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59" w:rsidRPr="00EC0AE4" w:rsidRDefault="00367E59" w:rsidP="00EC0AE4">
      <w:pPr>
        <w:ind w:left="360"/>
        <w:rPr>
          <w:rFonts w:cstheme="minorHAnsi"/>
        </w:rPr>
      </w:pPr>
      <w:r w:rsidRPr="00EC0AE4">
        <w:rPr>
          <w:rFonts w:cstheme="minorHAnsi"/>
        </w:rPr>
        <w:t>Course Bibliography for PRLS 4420 English as a New Language for Emergent Bilingual Children</w:t>
      </w:r>
      <w:r w:rsidR="00EC0AE4">
        <w:rPr>
          <w:rFonts w:cstheme="minorHAnsi"/>
        </w:rPr>
        <w:t xml:space="preserve"> (Spring 2022)</w:t>
      </w:r>
      <w:bookmarkStart w:id="0" w:name="_GoBack"/>
      <w:bookmarkEnd w:id="0"/>
    </w:p>
    <w:p w:rsidR="00367E59" w:rsidRPr="00367E59" w:rsidRDefault="00367E59" w:rsidP="00EC0AE4">
      <w:pPr>
        <w:ind w:firstLine="50"/>
        <w:rPr>
          <w:rFonts w:cstheme="minorHAnsi"/>
        </w:rPr>
      </w:pPr>
    </w:p>
    <w:p w:rsidR="00367E59" w:rsidRPr="00EC0AE4" w:rsidRDefault="00367E59" w:rsidP="00EC0AE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C0AE4">
        <w:rPr>
          <w:rFonts w:eastAsia="Times New Roman" w:cstheme="minorHAnsi"/>
          <w:i/>
          <w:iCs/>
        </w:rPr>
        <w:t>(</w:t>
      </w:r>
      <w:proofErr w:type="spellStart"/>
      <w:r w:rsidRPr="00EC0AE4">
        <w:rPr>
          <w:rFonts w:eastAsia="Times New Roman" w:cstheme="minorHAnsi"/>
          <w:i/>
          <w:iCs/>
        </w:rPr>
        <w:t>n.d</w:t>
      </w:r>
      <w:proofErr w:type="spellEnd"/>
      <w:r w:rsidRPr="00EC0AE4">
        <w:rPr>
          <w:rFonts w:eastAsia="Times New Roman" w:cstheme="minorHAnsi"/>
          <w:i/>
          <w:iCs/>
        </w:rPr>
        <w:t>) “</w:t>
      </w:r>
      <w:hyperlink r:id="rId5" w:history="1">
        <w:r w:rsidRPr="00EC0AE4">
          <w:rPr>
            <w:rFonts w:eastAsia="Times New Roman" w:cstheme="minorHAnsi"/>
            <w:color w:val="0000FF"/>
            <w:u w:val="single"/>
          </w:rPr>
          <w:t>What Is the Difference Between Social and Academic English?</w:t>
        </w:r>
      </w:hyperlink>
      <w:r w:rsidRPr="00EC0AE4">
        <w:rPr>
          <w:rFonts w:eastAsia="Times New Roman" w:cstheme="minorHAnsi"/>
          <w:i/>
          <w:iCs/>
        </w:rPr>
        <w:t xml:space="preserve">” </w:t>
      </w:r>
      <w:proofErr w:type="spellStart"/>
      <w:r w:rsidRPr="00EC0AE4">
        <w:rPr>
          <w:rFonts w:eastAsia="Times New Roman" w:cstheme="minorHAnsi"/>
          <w:i/>
          <w:iCs/>
        </w:rPr>
        <w:t>Colorín</w:t>
      </w:r>
      <w:proofErr w:type="spellEnd"/>
      <w:r w:rsidRPr="00EC0AE4">
        <w:rPr>
          <w:rFonts w:eastAsia="Times New Roman" w:cstheme="minorHAnsi"/>
          <w:i/>
          <w:iCs/>
        </w:rPr>
        <w:t xml:space="preserve"> Colorado WETA Public Broadcasting</w:t>
      </w:r>
      <w:r w:rsidRPr="00EC0AE4">
        <w:rPr>
          <w:rFonts w:eastAsia="Times New Roman" w:cstheme="minorHAnsi"/>
        </w:rPr>
        <w:t xml:space="preserve">. https://www.colorincolorado.org/article/what-difference-between-social-and-academic-english. </w:t>
      </w:r>
      <w:r w:rsidRPr="00EC0AE4">
        <w:rPr>
          <w:rFonts w:eastAsia="Times New Roman" w:cstheme="minorHAnsi"/>
          <w:b/>
          <w:bCs/>
        </w:rPr>
        <w:t xml:space="preserve">Adapted from: </w:t>
      </w:r>
      <w:r w:rsidRPr="00EC0AE4">
        <w:rPr>
          <w:rFonts w:eastAsia="Times New Roman" w:cstheme="minorHAnsi"/>
        </w:rPr>
        <w:t xml:space="preserve">Eastern Stream Center on Resources and Training (ESCORT). (2003. Help! They don’t speak English.) Starter kit. Oneonta, NY: State University College. And from: Cummins, J. &amp; Wong Fillmore, L. (2000). Language and education: What every teacher (and administrator) needs to know. (Cassette Recording No. NABE 00-FS10A). Dallas, TX: </w:t>
      </w:r>
      <w:proofErr w:type="spellStart"/>
      <w:r w:rsidRPr="00EC0AE4">
        <w:rPr>
          <w:rFonts w:eastAsia="Times New Roman" w:cstheme="minorHAnsi"/>
        </w:rPr>
        <w:t>CopyCats</w:t>
      </w:r>
      <w:proofErr w:type="spellEnd"/>
      <w:r w:rsidRPr="00EC0AE4">
        <w:rPr>
          <w:rFonts w:eastAsia="Times New Roman" w:cstheme="minorHAnsi"/>
        </w:rPr>
        <w:t xml:space="preserve">. </w:t>
      </w:r>
    </w:p>
    <w:p w:rsidR="00367E59" w:rsidRPr="00367E59" w:rsidRDefault="00367E59" w:rsidP="00EC0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67E59">
        <w:rPr>
          <w:rFonts w:eastAsia="Times New Roman" w:cstheme="minorHAnsi"/>
        </w:rPr>
        <w:t>August, Diane. (2018). “</w:t>
      </w:r>
      <w:hyperlink r:id="rId6" w:history="1">
        <w:r w:rsidRPr="00367E59">
          <w:rPr>
            <w:rFonts w:eastAsia="Times New Roman" w:cstheme="minorHAnsi"/>
            <w:color w:val="0000FF"/>
            <w:u w:val="single"/>
          </w:rPr>
          <w:t>Educating English Language Learners A Review of the Latest Research</w:t>
        </w:r>
      </w:hyperlink>
      <w:r w:rsidRPr="00367E59">
        <w:rPr>
          <w:rFonts w:eastAsia="Times New Roman" w:cstheme="minorHAnsi"/>
        </w:rPr>
        <w:t xml:space="preserve">” </w:t>
      </w:r>
      <w:r w:rsidRPr="00367E59">
        <w:rPr>
          <w:rFonts w:eastAsia="Times New Roman" w:cstheme="minorHAnsi"/>
          <w:i/>
          <w:iCs/>
        </w:rPr>
        <w:t>American Educator</w:t>
      </w:r>
      <w:r w:rsidRPr="00367E59">
        <w:rPr>
          <w:rFonts w:eastAsia="Times New Roman" w:cstheme="minorHAnsi"/>
        </w:rPr>
        <w:t xml:space="preserve">, </w:t>
      </w:r>
      <w:r w:rsidRPr="00367E59">
        <w:rPr>
          <w:rFonts w:eastAsia="Times New Roman" w:cstheme="minorHAnsi"/>
          <w:i/>
          <w:iCs/>
        </w:rPr>
        <w:t>Fall 2018</w:t>
      </w:r>
      <w:r w:rsidRPr="00367E59">
        <w:rPr>
          <w:rFonts w:eastAsia="Times New Roman" w:cstheme="minorHAnsi"/>
        </w:rPr>
        <w:t xml:space="preserve"> from https://www.aft.org/ae/fall2018/august</w:t>
      </w:r>
    </w:p>
    <w:p w:rsidR="00367E59" w:rsidRPr="00367E59" w:rsidRDefault="00367E59" w:rsidP="00EC0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367E59">
        <w:rPr>
          <w:rFonts w:eastAsia="Times New Roman" w:cstheme="minorHAnsi"/>
        </w:rPr>
        <w:t>Breiseth</w:t>
      </w:r>
      <w:proofErr w:type="spellEnd"/>
      <w:r w:rsidRPr="00367E59">
        <w:rPr>
          <w:rFonts w:eastAsia="Times New Roman" w:cstheme="minorHAnsi"/>
        </w:rPr>
        <w:t>, Lydia. (2021). “</w:t>
      </w:r>
      <w:hyperlink r:id="rId7" w:history="1">
        <w:r w:rsidRPr="00367E59">
          <w:rPr>
            <w:rFonts w:eastAsia="Times New Roman" w:cstheme="minorHAnsi"/>
            <w:color w:val="0000FF"/>
            <w:u w:val="single"/>
          </w:rPr>
          <w:t>Supporting ELL Success with STEAM and Hands-On Learning (Part 2)</w:t>
        </w:r>
      </w:hyperlink>
      <w:r w:rsidRPr="00367E59">
        <w:rPr>
          <w:rFonts w:eastAsia="Times New Roman" w:cstheme="minorHAnsi"/>
        </w:rPr>
        <w:t xml:space="preserve">” </w:t>
      </w:r>
      <w:proofErr w:type="spellStart"/>
      <w:r w:rsidRPr="00367E59">
        <w:rPr>
          <w:rFonts w:eastAsia="Times New Roman" w:cstheme="minorHAnsi"/>
          <w:i/>
          <w:iCs/>
        </w:rPr>
        <w:t>Colorín</w:t>
      </w:r>
      <w:proofErr w:type="spellEnd"/>
      <w:r w:rsidRPr="00367E59">
        <w:rPr>
          <w:rFonts w:eastAsia="Times New Roman" w:cstheme="minorHAnsi"/>
          <w:i/>
          <w:iCs/>
        </w:rPr>
        <w:t xml:space="preserve"> Colorado WETA Public Broadcasting.</w:t>
      </w:r>
      <w:r w:rsidRPr="00367E59">
        <w:rPr>
          <w:rFonts w:eastAsia="Times New Roman" w:cstheme="minorHAnsi"/>
        </w:rPr>
        <w:t xml:space="preserve"> https://www.colorincolorado.org/article/supporting-ell-success-steam-and-hands-learning-part-2</w:t>
      </w:r>
    </w:p>
    <w:p w:rsidR="00367E59" w:rsidRPr="00367E59" w:rsidRDefault="00367E59" w:rsidP="00EC0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367E59">
        <w:rPr>
          <w:rFonts w:eastAsia="Times New Roman" w:cstheme="minorHAnsi"/>
        </w:rPr>
        <w:t>Breiseth</w:t>
      </w:r>
      <w:proofErr w:type="spellEnd"/>
      <w:r w:rsidRPr="00367E59">
        <w:rPr>
          <w:rFonts w:eastAsia="Times New Roman" w:cstheme="minorHAnsi"/>
        </w:rPr>
        <w:t>, Lydia. (</w:t>
      </w:r>
      <w:proofErr w:type="spellStart"/>
      <w:r w:rsidRPr="00367E59">
        <w:rPr>
          <w:rFonts w:eastAsia="Times New Roman" w:cstheme="minorHAnsi"/>
        </w:rPr>
        <w:t>n.d</w:t>
      </w:r>
      <w:proofErr w:type="spellEnd"/>
      <w:r w:rsidRPr="00367E59">
        <w:rPr>
          <w:rFonts w:eastAsia="Times New Roman" w:cstheme="minorHAnsi"/>
        </w:rPr>
        <w:t>) “</w:t>
      </w:r>
      <w:hyperlink r:id="rId8" w:history="1">
        <w:r w:rsidRPr="00367E59">
          <w:rPr>
            <w:rFonts w:eastAsia="Times New Roman" w:cstheme="minorHAnsi"/>
            <w:color w:val="0000FF"/>
            <w:u w:val="single"/>
          </w:rPr>
          <w:t>Reading Comprehension Strategies for English Language Learners</w:t>
        </w:r>
      </w:hyperlink>
      <w:r w:rsidRPr="00367E59">
        <w:rPr>
          <w:rFonts w:eastAsia="Times New Roman" w:cstheme="minorHAnsi"/>
        </w:rPr>
        <w:t xml:space="preserve">.” </w:t>
      </w:r>
      <w:proofErr w:type="spellStart"/>
      <w:r w:rsidRPr="00367E59">
        <w:rPr>
          <w:rFonts w:eastAsia="Times New Roman" w:cstheme="minorHAnsi"/>
          <w:i/>
          <w:iCs/>
        </w:rPr>
        <w:t>Colorín</w:t>
      </w:r>
      <w:proofErr w:type="spellEnd"/>
      <w:r w:rsidRPr="00367E59">
        <w:rPr>
          <w:rFonts w:eastAsia="Times New Roman" w:cstheme="minorHAnsi"/>
          <w:i/>
          <w:iCs/>
        </w:rPr>
        <w:t xml:space="preserve"> Colorado WETA Public Broadcasting.</w:t>
      </w:r>
      <w:r w:rsidRPr="00367E59">
        <w:rPr>
          <w:rFonts w:eastAsia="Times New Roman" w:cstheme="minorHAnsi"/>
        </w:rPr>
        <w:t xml:space="preserve"> https://www.colorincolorado.org/article/reading-comprehension-strategies-english-language-learners. </w:t>
      </w:r>
      <w:r w:rsidRPr="00367E59">
        <w:rPr>
          <w:rFonts w:eastAsia="Times New Roman" w:cstheme="minorHAnsi"/>
          <w:b/>
          <w:bCs/>
        </w:rPr>
        <w:t>Originally from:</w:t>
      </w:r>
      <w:r w:rsidRPr="00367E59">
        <w:rPr>
          <w:rFonts w:eastAsia="Times New Roman" w:cstheme="minorHAnsi"/>
        </w:rPr>
        <w:t xml:space="preserve"> This article originally</w:t>
      </w:r>
      <w:r w:rsidRPr="00367E59">
        <w:rPr>
          <w:rFonts w:eastAsia="Times New Roman" w:cstheme="minorHAnsi"/>
          <w:i/>
          <w:iCs/>
        </w:rPr>
        <w:t xml:space="preserve"> </w:t>
      </w:r>
      <w:r w:rsidRPr="00367E59">
        <w:rPr>
          <w:rFonts w:eastAsia="Times New Roman" w:cstheme="minorHAnsi"/>
        </w:rPr>
        <w:t xml:space="preserve">appeared in </w:t>
      </w:r>
      <w:r w:rsidRPr="00367E59">
        <w:rPr>
          <w:rFonts w:eastAsia="Times New Roman" w:cstheme="minorHAnsi"/>
          <w:i/>
          <w:iCs/>
        </w:rPr>
        <w:t xml:space="preserve">ASCD Express: Vol. 5, Issue 11, </w:t>
      </w:r>
      <w:proofErr w:type="gramStart"/>
      <w:r w:rsidRPr="00367E59">
        <w:rPr>
          <w:rFonts w:eastAsia="Times New Roman" w:cstheme="minorHAnsi"/>
          <w:i/>
          <w:iCs/>
        </w:rPr>
        <w:t>“</w:t>
      </w:r>
      <w:hyperlink r:id="rId9" w:history="1">
        <w:r w:rsidRPr="00367E59">
          <w:rPr>
            <w:rFonts w:eastAsia="Times New Roman" w:cstheme="minorHAnsi"/>
            <w:i/>
            <w:iCs/>
            <w:color w:val="0000FF"/>
            <w:u w:val="single"/>
          </w:rPr>
          <w:t>Reading to Learn</w:t>
        </w:r>
      </w:hyperlink>
      <w:proofErr w:type="gramEnd"/>
      <w:r w:rsidRPr="00367E59">
        <w:rPr>
          <w:rFonts w:eastAsia="Times New Roman" w:cstheme="minorHAnsi"/>
          <w:i/>
          <w:iCs/>
        </w:rPr>
        <w:t>.”</w:t>
      </w:r>
    </w:p>
    <w:p w:rsidR="00367E59" w:rsidRPr="00367E59" w:rsidRDefault="00367E59" w:rsidP="00EC0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367E59">
        <w:rPr>
          <w:rFonts w:eastAsia="Times New Roman" w:cstheme="minorHAnsi"/>
        </w:rPr>
        <w:t>Breiseth</w:t>
      </w:r>
      <w:proofErr w:type="spellEnd"/>
      <w:r w:rsidRPr="00367E59">
        <w:rPr>
          <w:rFonts w:eastAsia="Times New Roman" w:cstheme="minorHAnsi"/>
        </w:rPr>
        <w:t>, Lydia. (</w:t>
      </w:r>
      <w:proofErr w:type="spellStart"/>
      <w:r w:rsidRPr="00367E59">
        <w:rPr>
          <w:rFonts w:eastAsia="Times New Roman" w:cstheme="minorHAnsi"/>
        </w:rPr>
        <w:t>n.d</w:t>
      </w:r>
      <w:proofErr w:type="spellEnd"/>
      <w:r w:rsidRPr="00367E59">
        <w:rPr>
          <w:rFonts w:eastAsia="Times New Roman" w:cstheme="minorHAnsi"/>
        </w:rPr>
        <w:t>). “</w:t>
      </w:r>
      <w:hyperlink r:id="rId10" w:history="1">
        <w:r w:rsidRPr="00367E59">
          <w:rPr>
            <w:rFonts w:eastAsia="Times New Roman" w:cstheme="minorHAnsi"/>
            <w:color w:val="0000FF"/>
            <w:u w:val="single"/>
          </w:rPr>
          <w:t>Getting to Know Your ELLs: Six Steps for Success.</w:t>
        </w:r>
      </w:hyperlink>
      <w:r w:rsidRPr="00367E59">
        <w:rPr>
          <w:rFonts w:eastAsia="Times New Roman" w:cstheme="minorHAnsi"/>
        </w:rPr>
        <w:t xml:space="preserve">” </w:t>
      </w:r>
      <w:proofErr w:type="spellStart"/>
      <w:r w:rsidRPr="00367E59">
        <w:rPr>
          <w:rFonts w:eastAsia="Times New Roman" w:cstheme="minorHAnsi"/>
          <w:i/>
          <w:iCs/>
        </w:rPr>
        <w:t>Colorín</w:t>
      </w:r>
      <w:proofErr w:type="spellEnd"/>
      <w:r w:rsidRPr="00367E59">
        <w:rPr>
          <w:rFonts w:eastAsia="Times New Roman" w:cstheme="minorHAnsi"/>
          <w:i/>
          <w:iCs/>
        </w:rPr>
        <w:t xml:space="preserve"> Colorado WETA Public Broadcasting.</w:t>
      </w:r>
      <w:r w:rsidRPr="00367E59">
        <w:rPr>
          <w:rFonts w:eastAsia="Times New Roman" w:cstheme="minorHAnsi"/>
        </w:rPr>
        <w:t xml:space="preserve"> https://www.colorincolorado.org/article/getting-know-your-ells-six-steps-success</w:t>
      </w:r>
    </w:p>
    <w:p w:rsidR="00367E59" w:rsidRPr="00367E59" w:rsidRDefault="00367E59" w:rsidP="00EC0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367E59">
        <w:rPr>
          <w:rFonts w:eastAsia="Times New Roman" w:cstheme="minorHAnsi"/>
        </w:rPr>
        <w:t>Calderón</w:t>
      </w:r>
      <w:proofErr w:type="spellEnd"/>
      <w:r w:rsidRPr="00367E59">
        <w:rPr>
          <w:rFonts w:eastAsia="Times New Roman" w:cstheme="minorHAnsi"/>
        </w:rPr>
        <w:t xml:space="preserve">, M., </w:t>
      </w:r>
      <w:proofErr w:type="spellStart"/>
      <w:r w:rsidRPr="00367E59">
        <w:rPr>
          <w:rFonts w:eastAsia="Times New Roman" w:cstheme="minorHAnsi"/>
        </w:rPr>
        <w:t>Slavin</w:t>
      </w:r>
      <w:proofErr w:type="spellEnd"/>
      <w:r w:rsidRPr="00367E59">
        <w:rPr>
          <w:rFonts w:eastAsia="Times New Roman" w:cstheme="minorHAnsi"/>
        </w:rPr>
        <w:t>, R., &amp; Sánchez, M. (2011). “</w:t>
      </w:r>
      <w:hyperlink r:id="rId11" w:history="1">
        <w:r w:rsidRPr="00367E59">
          <w:rPr>
            <w:rFonts w:eastAsia="Times New Roman" w:cstheme="minorHAnsi"/>
            <w:color w:val="0000FF"/>
            <w:u w:val="single"/>
          </w:rPr>
          <w:t>Effective instruction for English learners.</w:t>
        </w:r>
      </w:hyperlink>
      <w:r w:rsidRPr="00367E59">
        <w:rPr>
          <w:rFonts w:eastAsia="Times New Roman" w:cstheme="minorHAnsi"/>
        </w:rPr>
        <w:t xml:space="preserve">” </w:t>
      </w:r>
      <w:r w:rsidRPr="00367E59">
        <w:rPr>
          <w:rFonts w:eastAsia="Times New Roman" w:cstheme="minorHAnsi"/>
          <w:i/>
          <w:iCs/>
        </w:rPr>
        <w:t>The Future of Children, 21</w:t>
      </w:r>
      <w:r w:rsidRPr="00367E59">
        <w:rPr>
          <w:rFonts w:eastAsia="Times New Roman" w:cstheme="minorHAnsi"/>
        </w:rPr>
        <w:t>(1), 103–127. https://doi.org/10.1353/foc.2011.0007</w:t>
      </w:r>
    </w:p>
    <w:p w:rsidR="00367E59" w:rsidRPr="00367E59" w:rsidRDefault="00367E59" w:rsidP="00EC0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367E59">
        <w:rPr>
          <w:rFonts w:eastAsia="Times New Roman" w:cstheme="minorHAnsi"/>
        </w:rPr>
        <w:t>Celic</w:t>
      </w:r>
      <w:proofErr w:type="spellEnd"/>
      <w:r w:rsidRPr="00367E59">
        <w:rPr>
          <w:rFonts w:eastAsia="Times New Roman" w:cstheme="minorHAnsi"/>
        </w:rPr>
        <w:t>, C., &amp; Seltzer, K. (2011) “</w:t>
      </w:r>
      <w:hyperlink r:id="rId12" w:history="1">
        <w:r w:rsidRPr="00367E59">
          <w:rPr>
            <w:rFonts w:eastAsia="Times New Roman" w:cstheme="minorHAnsi"/>
            <w:color w:val="0000FF"/>
            <w:u w:val="single"/>
          </w:rPr>
          <w:t>Translanguaging: A CUNY-NYSIEB guide for educators.</w:t>
        </w:r>
      </w:hyperlink>
      <w:r w:rsidRPr="00367E59">
        <w:rPr>
          <w:rFonts w:eastAsia="Times New Roman" w:cstheme="minorHAnsi"/>
        </w:rPr>
        <w:t>” [</w:t>
      </w:r>
      <w:r w:rsidRPr="00367E59">
        <w:rPr>
          <w:rFonts w:eastAsia="Times New Roman" w:cstheme="minorHAnsi"/>
          <w:b/>
          <w:bCs/>
        </w:rPr>
        <w:t>pdf]</w:t>
      </w:r>
      <w:r w:rsidRPr="00367E59">
        <w:rPr>
          <w:rFonts w:eastAsia="Times New Roman" w:cstheme="minorHAnsi"/>
        </w:rPr>
        <w:t xml:space="preserve"> </w:t>
      </w:r>
      <w:hyperlink r:id="rId13" w:history="1">
        <w:r w:rsidRPr="00367E59">
          <w:rPr>
            <w:rFonts w:eastAsia="Times New Roman" w:cstheme="minorHAnsi"/>
            <w:i/>
            <w:iCs/>
            <w:color w:val="0000FF"/>
            <w:u w:val="single"/>
          </w:rPr>
          <w:t>CUNY NYSIEB</w:t>
        </w:r>
      </w:hyperlink>
      <w:r w:rsidRPr="00367E59">
        <w:rPr>
          <w:rFonts w:eastAsia="Times New Roman" w:cstheme="minorHAnsi"/>
          <w:i/>
          <w:iCs/>
        </w:rPr>
        <w:t xml:space="preserve">. </w:t>
      </w:r>
      <w:r w:rsidRPr="00367E59">
        <w:rPr>
          <w:rFonts w:eastAsia="Times New Roman" w:cstheme="minorHAnsi"/>
        </w:rPr>
        <w:t>New York. https://www.cuny-nysieb.org/wp-content/uploads/2016/04/Translanguaging-Guide-March-2013.pdf</w:t>
      </w:r>
    </w:p>
    <w:p w:rsidR="00367E59" w:rsidRPr="00367E59" w:rsidRDefault="00367E59" w:rsidP="00EC0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367E59">
        <w:rPr>
          <w:rFonts w:cstheme="minorHAnsi"/>
        </w:rPr>
        <w:t>Colorín</w:t>
      </w:r>
      <w:proofErr w:type="spellEnd"/>
      <w:r w:rsidRPr="00367E59">
        <w:rPr>
          <w:rFonts w:cstheme="minorHAnsi"/>
        </w:rPr>
        <w:t xml:space="preserve"> Colorado. (</w:t>
      </w:r>
      <w:proofErr w:type="spellStart"/>
      <w:r w:rsidRPr="00367E59">
        <w:rPr>
          <w:rFonts w:cstheme="minorHAnsi"/>
        </w:rPr>
        <w:t>n.d</w:t>
      </w:r>
      <w:proofErr w:type="spellEnd"/>
      <w:r w:rsidRPr="00367E59">
        <w:rPr>
          <w:rFonts w:cstheme="minorHAnsi"/>
        </w:rPr>
        <w:t xml:space="preserve">) </w:t>
      </w:r>
      <w:r w:rsidRPr="00367E59">
        <w:rPr>
          <w:rStyle w:val="Emphasis"/>
          <w:rFonts w:cstheme="minorHAnsi"/>
        </w:rPr>
        <w:t>“</w:t>
      </w:r>
      <w:hyperlink r:id="rId14" w:history="1">
        <w:r w:rsidRPr="00367E59">
          <w:rPr>
            <w:rStyle w:val="Hyperlink"/>
            <w:rFonts w:cstheme="minorHAnsi"/>
          </w:rPr>
          <w:t>What Is the Difference Between Social and AcHow to Reach Out to Parents of ELLs</w:t>
        </w:r>
      </w:hyperlink>
      <w:r w:rsidRPr="00367E59">
        <w:rPr>
          <w:rFonts w:cstheme="minorHAnsi"/>
        </w:rPr>
        <w:t>.</w:t>
      </w:r>
      <w:r w:rsidRPr="00367E59">
        <w:rPr>
          <w:rStyle w:val="Emphasis"/>
          <w:rFonts w:cstheme="minorHAnsi"/>
        </w:rPr>
        <w:t xml:space="preserve">” </w:t>
      </w:r>
      <w:proofErr w:type="spellStart"/>
      <w:r w:rsidRPr="00367E59">
        <w:rPr>
          <w:rStyle w:val="Emphasis"/>
          <w:rFonts w:cstheme="minorHAnsi"/>
        </w:rPr>
        <w:t>Colorín</w:t>
      </w:r>
      <w:proofErr w:type="spellEnd"/>
      <w:r w:rsidRPr="00367E59">
        <w:rPr>
          <w:rStyle w:val="Emphasis"/>
          <w:rFonts w:cstheme="minorHAnsi"/>
        </w:rPr>
        <w:t xml:space="preserve"> Colorado WETA Public Broadcasting</w:t>
      </w:r>
      <w:r w:rsidRPr="00367E59">
        <w:rPr>
          <w:rFonts w:cstheme="minorHAnsi"/>
        </w:rPr>
        <w:t xml:space="preserve">. https://www.colorincolorado.org/article/how-reach-out-parents-ells. </w:t>
      </w:r>
      <w:r w:rsidRPr="00367E59">
        <w:rPr>
          <w:rStyle w:val="Strong"/>
          <w:rFonts w:cstheme="minorHAnsi"/>
        </w:rPr>
        <w:t>Adapted from</w:t>
      </w:r>
      <w:r w:rsidRPr="00367E59">
        <w:rPr>
          <w:rFonts w:cstheme="minorHAnsi"/>
        </w:rPr>
        <w:t xml:space="preserve">: </w:t>
      </w:r>
      <w:proofErr w:type="spellStart"/>
      <w:r w:rsidRPr="00367E59">
        <w:rPr>
          <w:rFonts w:cstheme="minorHAnsi"/>
        </w:rPr>
        <w:t>Calderón</w:t>
      </w:r>
      <w:proofErr w:type="spellEnd"/>
      <w:r w:rsidRPr="00367E59">
        <w:rPr>
          <w:rFonts w:cstheme="minorHAnsi"/>
        </w:rPr>
        <w:t xml:space="preserve">, M. E., &amp; </w:t>
      </w:r>
      <w:proofErr w:type="spellStart"/>
      <w:r w:rsidRPr="00367E59">
        <w:rPr>
          <w:rFonts w:cstheme="minorHAnsi"/>
        </w:rPr>
        <w:t>Minaya</w:t>
      </w:r>
      <w:proofErr w:type="spellEnd"/>
      <w:r w:rsidRPr="00367E59">
        <w:rPr>
          <w:rFonts w:cstheme="minorHAnsi"/>
        </w:rPr>
        <w:t>-Rowe, L. (2003).</w:t>
      </w:r>
      <w:r w:rsidRPr="00367E59">
        <w:rPr>
          <w:rStyle w:val="Emphasis"/>
          <w:rFonts w:cstheme="minorHAnsi"/>
        </w:rPr>
        <w:t xml:space="preserve"> Designing and implementing two-way bilingual programs. A step-by step guide for administrators, teachers and parents. </w:t>
      </w:r>
      <w:r w:rsidRPr="00367E59">
        <w:rPr>
          <w:rFonts w:cstheme="minorHAnsi"/>
        </w:rPr>
        <w:t>Thousand Oaks, CA: Corwin Press.</w:t>
      </w:r>
    </w:p>
    <w:p w:rsidR="00367E59" w:rsidRPr="00367E59" w:rsidRDefault="00EC0AE4" w:rsidP="00EC0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hyperlink r:id="rId15" w:history="1">
        <w:r w:rsidR="00367E59" w:rsidRPr="00367E59">
          <w:rPr>
            <w:rFonts w:eastAsia="Times New Roman" w:cstheme="minorHAnsi"/>
            <w:color w:val="0000FF"/>
            <w:u w:val="single"/>
          </w:rPr>
          <w:t>CREATE Brief</w:t>
        </w:r>
      </w:hyperlink>
      <w:r w:rsidR="00367E59" w:rsidRPr="00367E59">
        <w:rPr>
          <w:rFonts w:eastAsia="Times New Roman" w:cstheme="minorHAnsi"/>
        </w:rPr>
        <w:t xml:space="preserve"> (</w:t>
      </w:r>
      <w:r w:rsidR="00367E59" w:rsidRPr="00367E59">
        <w:rPr>
          <w:rFonts w:eastAsia="Times New Roman" w:cstheme="minorHAnsi"/>
          <w:b/>
          <w:bCs/>
        </w:rPr>
        <w:t>pdf</w:t>
      </w:r>
      <w:r w:rsidR="00367E59" w:rsidRPr="00367E59">
        <w:rPr>
          <w:rFonts w:eastAsia="Times New Roman" w:cstheme="minorHAnsi"/>
        </w:rPr>
        <w:t>)</w:t>
      </w:r>
    </w:p>
    <w:p w:rsidR="00367E59" w:rsidRPr="00367E59" w:rsidRDefault="00367E59" w:rsidP="00EC0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367E59">
        <w:rPr>
          <w:rFonts w:eastAsia="Times New Roman" w:cstheme="minorHAnsi"/>
        </w:rPr>
        <w:t>Ferlazzo</w:t>
      </w:r>
      <w:proofErr w:type="spellEnd"/>
      <w:r w:rsidRPr="00367E59">
        <w:rPr>
          <w:rFonts w:eastAsia="Times New Roman" w:cstheme="minorHAnsi"/>
        </w:rPr>
        <w:t xml:space="preserve">, Larry and Hull </w:t>
      </w:r>
      <w:proofErr w:type="spellStart"/>
      <w:r w:rsidRPr="00367E59">
        <w:rPr>
          <w:rFonts w:eastAsia="Times New Roman" w:cstheme="minorHAnsi"/>
        </w:rPr>
        <w:t>Sypnieski</w:t>
      </w:r>
      <w:proofErr w:type="spellEnd"/>
      <w:r w:rsidRPr="00367E59">
        <w:rPr>
          <w:rFonts w:eastAsia="Times New Roman" w:cstheme="minorHAnsi"/>
        </w:rPr>
        <w:t>, Katie. (2018). “</w:t>
      </w:r>
      <w:hyperlink r:id="rId16" w:history="1">
        <w:r w:rsidRPr="00367E59">
          <w:rPr>
            <w:rFonts w:eastAsia="Times New Roman" w:cstheme="minorHAnsi"/>
            <w:color w:val="0000FF"/>
            <w:u w:val="single"/>
          </w:rPr>
          <w:t>Teaching English Language Learners.</w:t>
        </w:r>
      </w:hyperlink>
      <w:r w:rsidRPr="00367E59">
        <w:rPr>
          <w:rFonts w:eastAsia="Times New Roman" w:cstheme="minorHAnsi"/>
        </w:rPr>
        <w:t xml:space="preserve">” </w:t>
      </w:r>
      <w:r w:rsidRPr="00367E59">
        <w:rPr>
          <w:rFonts w:eastAsia="Times New Roman" w:cstheme="minorHAnsi"/>
          <w:i/>
          <w:iCs/>
        </w:rPr>
        <w:t>American Educator</w:t>
      </w:r>
      <w:r w:rsidRPr="00367E59">
        <w:rPr>
          <w:rFonts w:eastAsia="Times New Roman" w:cstheme="minorHAnsi"/>
        </w:rPr>
        <w:t xml:space="preserve">, </w:t>
      </w:r>
      <w:r w:rsidRPr="00367E59">
        <w:rPr>
          <w:rFonts w:eastAsia="Times New Roman" w:cstheme="minorHAnsi"/>
          <w:i/>
          <w:iCs/>
        </w:rPr>
        <w:t>Fall 2018</w:t>
      </w:r>
      <w:r w:rsidRPr="00367E59">
        <w:rPr>
          <w:rFonts w:eastAsia="Times New Roman" w:cstheme="minorHAnsi"/>
        </w:rPr>
        <w:t xml:space="preserve"> from https://www.aft.org/ae/fall2018/ferlazzo_sypnieski</w:t>
      </w:r>
    </w:p>
    <w:p w:rsidR="00367E59" w:rsidRPr="00367E59" w:rsidRDefault="00367E59" w:rsidP="00EC0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367E59">
        <w:rPr>
          <w:rFonts w:eastAsia="Times New Roman" w:cstheme="minorHAnsi"/>
        </w:rPr>
        <w:t>Ganguly</w:t>
      </w:r>
      <w:proofErr w:type="spellEnd"/>
      <w:r w:rsidRPr="00367E59">
        <w:rPr>
          <w:rFonts w:eastAsia="Times New Roman" w:cstheme="minorHAnsi"/>
        </w:rPr>
        <w:t xml:space="preserve">, </w:t>
      </w:r>
      <w:proofErr w:type="spellStart"/>
      <w:r w:rsidRPr="00367E59">
        <w:rPr>
          <w:rFonts w:eastAsia="Times New Roman" w:cstheme="minorHAnsi"/>
        </w:rPr>
        <w:t>Bhavana</w:t>
      </w:r>
      <w:proofErr w:type="spellEnd"/>
      <w:r w:rsidRPr="00367E59">
        <w:rPr>
          <w:rFonts w:eastAsia="Times New Roman" w:cstheme="minorHAnsi"/>
        </w:rPr>
        <w:t>. (2022, Jan 10). “</w:t>
      </w:r>
      <w:hyperlink r:id="rId17" w:history="1">
        <w:r w:rsidRPr="00367E59">
          <w:rPr>
            <w:rFonts w:eastAsia="Times New Roman" w:cstheme="minorHAnsi"/>
            <w:color w:val="0000FF"/>
            <w:u w:val="single"/>
          </w:rPr>
          <w:t>9 Useful Strategies to Teach English Language Learners.</w:t>
        </w:r>
      </w:hyperlink>
      <w:r w:rsidRPr="00367E59">
        <w:rPr>
          <w:rFonts w:eastAsia="Times New Roman" w:cstheme="minorHAnsi"/>
        </w:rPr>
        <w:t xml:space="preserve">” </w:t>
      </w:r>
      <w:proofErr w:type="spellStart"/>
      <w:r w:rsidRPr="00367E59">
        <w:rPr>
          <w:rFonts w:eastAsia="Times New Roman" w:cstheme="minorHAnsi"/>
          <w:i/>
          <w:iCs/>
        </w:rPr>
        <w:t>Splashlearn</w:t>
      </w:r>
      <w:proofErr w:type="spellEnd"/>
      <w:r w:rsidRPr="00367E59">
        <w:rPr>
          <w:rFonts w:eastAsia="Times New Roman" w:cstheme="minorHAnsi"/>
        </w:rPr>
        <w:t xml:space="preserve"> https://www.splashlearn.com/blog/useful-strategies-to-teach-english-language-learners/ </w:t>
      </w:r>
    </w:p>
    <w:p w:rsidR="00367E59" w:rsidRPr="00367E59" w:rsidRDefault="00367E59" w:rsidP="00EC0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367E59">
        <w:rPr>
          <w:rFonts w:eastAsia="Times New Roman" w:cstheme="minorHAnsi"/>
        </w:rPr>
        <w:t>García</w:t>
      </w:r>
      <w:proofErr w:type="spellEnd"/>
      <w:r w:rsidRPr="00367E59">
        <w:rPr>
          <w:rFonts w:eastAsia="Times New Roman" w:cstheme="minorHAnsi"/>
        </w:rPr>
        <w:t>, Ofelia. “</w:t>
      </w:r>
      <w:hyperlink r:id="rId18" w:history="1">
        <w:r w:rsidRPr="00367E59">
          <w:rPr>
            <w:rFonts w:eastAsia="Times New Roman" w:cstheme="minorHAnsi"/>
            <w:color w:val="0000FF"/>
            <w:u w:val="single"/>
          </w:rPr>
          <w:t>What is Translanguaging?</w:t>
        </w:r>
      </w:hyperlink>
      <w:r w:rsidRPr="00367E59">
        <w:rPr>
          <w:rFonts w:eastAsia="Times New Roman" w:cstheme="minorHAnsi"/>
        </w:rPr>
        <w:t xml:space="preserve">” Interview by François </w:t>
      </w:r>
      <w:proofErr w:type="spellStart"/>
      <w:r w:rsidRPr="00367E59">
        <w:rPr>
          <w:rFonts w:eastAsia="Times New Roman" w:cstheme="minorHAnsi"/>
        </w:rPr>
        <w:t>Grosjean</w:t>
      </w:r>
      <w:proofErr w:type="spellEnd"/>
      <w:r w:rsidRPr="00367E59">
        <w:rPr>
          <w:rFonts w:eastAsia="Times New Roman" w:cstheme="minorHAnsi"/>
        </w:rPr>
        <w:t xml:space="preserve">. </w:t>
      </w:r>
      <w:r w:rsidRPr="00367E59">
        <w:rPr>
          <w:rFonts w:eastAsia="Times New Roman" w:cstheme="minorHAnsi"/>
          <w:i/>
          <w:iCs/>
        </w:rPr>
        <w:t>Psychology Today</w:t>
      </w:r>
      <w:r w:rsidRPr="00367E59">
        <w:rPr>
          <w:rFonts w:eastAsia="Times New Roman" w:cstheme="minorHAnsi"/>
        </w:rPr>
        <w:t>, 2 Mar. 2016, https://www.psychologytoday.com/us/blog/life-bilingual/201603/what-is-translanguaging.</w:t>
      </w:r>
    </w:p>
    <w:p w:rsidR="00367E59" w:rsidRPr="00367E59" w:rsidRDefault="00367E59" w:rsidP="00EC0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367E59">
        <w:rPr>
          <w:rFonts w:cstheme="minorHAnsi"/>
        </w:rPr>
        <w:t>Irujo</w:t>
      </w:r>
      <w:proofErr w:type="spellEnd"/>
      <w:r w:rsidRPr="00367E59">
        <w:rPr>
          <w:rFonts w:cstheme="minorHAnsi"/>
        </w:rPr>
        <w:t>, Suzanne. “</w:t>
      </w:r>
      <w:hyperlink r:id="rId19" w:history="1">
        <w:r w:rsidRPr="00367E59">
          <w:rPr>
            <w:rStyle w:val="Hyperlink"/>
            <w:rFonts w:cstheme="minorHAnsi"/>
          </w:rPr>
          <w:t>What Does Research Tell Us About Teaching Reading to English Language Learners?</w:t>
        </w:r>
      </w:hyperlink>
      <w:r w:rsidRPr="00367E59">
        <w:rPr>
          <w:rFonts w:cstheme="minorHAnsi"/>
        </w:rPr>
        <w:t>” (</w:t>
      </w:r>
      <w:proofErr w:type="spellStart"/>
      <w:r w:rsidRPr="00367E59">
        <w:rPr>
          <w:rFonts w:cstheme="minorHAnsi"/>
        </w:rPr>
        <w:t>n.d</w:t>
      </w:r>
      <w:proofErr w:type="spellEnd"/>
      <w:r w:rsidRPr="00367E59">
        <w:rPr>
          <w:rFonts w:cstheme="minorHAnsi"/>
        </w:rPr>
        <w:t xml:space="preserve">). </w:t>
      </w:r>
      <w:proofErr w:type="spellStart"/>
      <w:r w:rsidRPr="00367E59">
        <w:rPr>
          <w:rStyle w:val="Emphasis"/>
          <w:rFonts w:cstheme="minorHAnsi"/>
        </w:rPr>
        <w:t>Colorín</w:t>
      </w:r>
      <w:proofErr w:type="spellEnd"/>
      <w:r w:rsidRPr="00367E59">
        <w:rPr>
          <w:rStyle w:val="Emphasis"/>
          <w:rFonts w:cstheme="minorHAnsi"/>
        </w:rPr>
        <w:t xml:space="preserve"> Colorado WETA Public Broadcasting.</w:t>
      </w:r>
      <w:r w:rsidRPr="00367E59">
        <w:rPr>
          <w:rFonts w:cstheme="minorHAnsi"/>
        </w:rPr>
        <w:t xml:space="preserve"> https://www.colorincolorado.org/article/reading-101-english-language-learners. </w:t>
      </w:r>
      <w:r w:rsidRPr="00367E59">
        <w:rPr>
          <w:rStyle w:val="Strong"/>
          <w:rFonts w:cstheme="minorHAnsi"/>
        </w:rPr>
        <w:t>Originally from:</w:t>
      </w:r>
      <w:r w:rsidRPr="00367E59">
        <w:rPr>
          <w:rFonts w:cstheme="minorHAnsi"/>
        </w:rPr>
        <w:t xml:space="preserve"> </w:t>
      </w:r>
      <w:hyperlink r:id="rId20" w:history="1">
        <w:r w:rsidRPr="00367E59">
          <w:rPr>
            <w:rStyle w:val="Hyperlink"/>
            <w:rFonts w:cstheme="minorHAnsi"/>
            <w:i/>
            <w:iCs/>
          </w:rPr>
          <w:t>The ELL Outlook</w:t>
        </w:r>
      </w:hyperlink>
      <w:r w:rsidRPr="00367E59">
        <w:rPr>
          <w:rFonts w:cstheme="minorHAnsi"/>
        </w:rPr>
        <w:t xml:space="preserve">, a publication of </w:t>
      </w:r>
      <w:hyperlink r:id="rId21" w:history="1">
        <w:r w:rsidRPr="00367E59">
          <w:rPr>
            <w:rStyle w:val="Hyperlink"/>
            <w:rFonts w:cstheme="minorHAnsi"/>
          </w:rPr>
          <w:t>Course Crafters, Inc.</w:t>
        </w:r>
      </w:hyperlink>
      <w:r w:rsidRPr="00367E59">
        <w:rPr>
          <w:rFonts w:cstheme="minorHAnsi"/>
        </w:rPr>
        <w:t xml:space="preserve"> Reprinted by permission. </w:t>
      </w:r>
      <w:hyperlink r:id="rId22" w:history="1">
        <w:r w:rsidRPr="00367E59">
          <w:rPr>
            <w:rStyle w:val="Hyperlink"/>
            <w:rFonts w:cstheme="minorHAnsi"/>
          </w:rPr>
          <w:t>www.coursecrafters.com</w:t>
        </w:r>
      </w:hyperlink>
      <w:r w:rsidRPr="00367E59">
        <w:rPr>
          <w:rFonts w:cstheme="minorHAnsi"/>
        </w:rPr>
        <w:t>.</w:t>
      </w:r>
    </w:p>
    <w:p w:rsidR="00367E59" w:rsidRPr="00367E59" w:rsidRDefault="00EC0AE4" w:rsidP="00EC0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hyperlink r:id="rId23" w:history="1">
        <w:r w:rsidR="00367E59" w:rsidRPr="00367E59">
          <w:rPr>
            <w:rStyle w:val="Hyperlink"/>
            <w:rFonts w:cstheme="minorHAnsi"/>
          </w:rPr>
          <w:t>New York: ELL Resources</w:t>
        </w:r>
      </w:hyperlink>
      <w:r w:rsidR="00367E59" w:rsidRPr="00367E59">
        <w:rPr>
          <w:rFonts w:cstheme="minorHAnsi"/>
        </w:rPr>
        <w:t>: As of the 2016-2017 school year, New York’s schools were home to more than 236,500 English language learners. As of the 2014-2015 school year, the most common five languages spoken by ELLs in New York were Spanish, Chinese, Arabic, Bengali, and Russian. (U.S. Dept. of Education, National Center for Education Statistics.</w:t>
      </w:r>
    </w:p>
    <w:p w:rsidR="00367E59" w:rsidRPr="00367E59" w:rsidRDefault="00367E59" w:rsidP="00EC0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67E59">
        <w:rPr>
          <w:rFonts w:eastAsia="Times New Roman" w:cstheme="minorHAnsi"/>
        </w:rPr>
        <w:t>Reading Rockets. (2011) “</w:t>
      </w:r>
      <w:hyperlink r:id="rId24" w:history="1">
        <w:r w:rsidRPr="00367E59">
          <w:rPr>
            <w:rFonts w:eastAsia="Times New Roman" w:cstheme="minorHAnsi"/>
            <w:color w:val="0000FF"/>
            <w:u w:val="single"/>
          </w:rPr>
          <w:t>Top 10 Things You Should Know About Reading.</w:t>
        </w:r>
      </w:hyperlink>
      <w:r w:rsidRPr="00367E59">
        <w:rPr>
          <w:rFonts w:eastAsia="Times New Roman" w:cstheme="minorHAnsi"/>
        </w:rPr>
        <w:t xml:space="preserve">” </w:t>
      </w:r>
      <w:r w:rsidRPr="00367E59">
        <w:rPr>
          <w:rFonts w:eastAsia="Times New Roman" w:cstheme="minorHAnsi"/>
          <w:i/>
          <w:iCs/>
        </w:rPr>
        <w:t>Reading Rockets</w:t>
      </w:r>
      <w:r w:rsidRPr="00367E59">
        <w:rPr>
          <w:rFonts w:eastAsia="Times New Roman" w:cstheme="minorHAnsi"/>
        </w:rPr>
        <w:t xml:space="preserve"> https://www.readingrockets.org/article/top-10-things-you-should-know-about-reading</w:t>
      </w:r>
    </w:p>
    <w:p w:rsidR="00367E59" w:rsidRPr="00367E59" w:rsidRDefault="00367E59" w:rsidP="00EC0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67E59">
        <w:rPr>
          <w:rFonts w:eastAsia="Times New Roman" w:cstheme="minorHAnsi"/>
        </w:rPr>
        <w:t>Robertson, Kristina and Ford, Karen. (</w:t>
      </w:r>
      <w:proofErr w:type="spellStart"/>
      <w:r w:rsidRPr="00367E59">
        <w:rPr>
          <w:rFonts w:eastAsia="Times New Roman" w:cstheme="minorHAnsi"/>
        </w:rPr>
        <w:t>n.d</w:t>
      </w:r>
      <w:proofErr w:type="spellEnd"/>
      <w:r w:rsidRPr="00367E59">
        <w:rPr>
          <w:rFonts w:eastAsia="Times New Roman" w:cstheme="minorHAnsi"/>
        </w:rPr>
        <w:t>). “</w:t>
      </w:r>
      <w:hyperlink r:id="rId25" w:history="1">
        <w:r w:rsidRPr="00367E59">
          <w:rPr>
            <w:rFonts w:eastAsia="Times New Roman" w:cstheme="minorHAnsi"/>
            <w:color w:val="0000FF"/>
            <w:u w:val="single"/>
          </w:rPr>
          <w:t>Language Acquisition: An Overview.</w:t>
        </w:r>
      </w:hyperlink>
      <w:r w:rsidRPr="00367E59">
        <w:rPr>
          <w:rFonts w:eastAsia="Times New Roman" w:cstheme="minorHAnsi"/>
        </w:rPr>
        <w:t xml:space="preserve">” </w:t>
      </w:r>
      <w:proofErr w:type="spellStart"/>
      <w:r w:rsidRPr="00367E59">
        <w:rPr>
          <w:rFonts w:eastAsia="Times New Roman" w:cstheme="minorHAnsi"/>
          <w:i/>
          <w:iCs/>
        </w:rPr>
        <w:t>Colorín</w:t>
      </w:r>
      <w:proofErr w:type="spellEnd"/>
      <w:r w:rsidRPr="00367E59">
        <w:rPr>
          <w:rFonts w:eastAsia="Times New Roman" w:cstheme="minorHAnsi"/>
          <w:i/>
          <w:iCs/>
        </w:rPr>
        <w:t xml:space="preserve"> Colorado WETA Public Broadcasting.</w:t>
      </w:r>
      <w:r w:rsidRPr="00367E59">
        <w:rPr>
          <w:rFonts w:eastAsia="Times New Roman" w:cstheme="minorHAnsi"/>
        </w:rPr>
        <w:t xml:space="preserve"> https://www.colorincolorado.org/article/language-acquisition-overview</w:t>
      </w:r>
    </w:p>
    <w:p w:rsidR="00367E59" w:rsidRPr="00367E59" w:rsidRDefault="00367E59" w:rsidP="00EC0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67E59">
        <w:rPr>
          <w:rFonts w:eastAsia="Times New Roman" w:cstheme="minorHAnsi"/>
        </w:rPr>
        <w:t>Robertson, Kristina. (2006) “</w:t>
      </w:r>
      <w:hyperlink r:id="rId26" w:history="1">
        <w:r w:rsidRPr="00367E59">
          <w:rPr>
            <w:rFonts w:eastAsia="Times New Roman" w:cstheme="minorHAnsi"/>
            <w:color w:val="0000FF"/>
            <w:u w:val="single"/>
          </w:rPr>
          <w:t>Increasing Academic Language Knowledge for English Language Learner Success.</w:t>
        </w:r>
      </w:hyperlink>
      <w:r w:rsidRPr="00367E59">
        <w:rPr>
          <w:rFonts w:eastAsia="Times New Roman" w:cstheme="minorHAnsi"/>
        </w:rPr>
        <w:t xml:space="preserve">” </w:t>
      </w:r>
      <w:r w:rsidRPr="00367E59">
        <w:rPr>
          <w:rFonts w:eastAsia="Times New Roman" w:cstheme="minorHAnsi"/>
          <w:i/>
          <w:iCs/>
        </w:rPr>
        <w:t>Reading Rockets</w:t>
      </w:r>
      <w:r w:rsidRPr="00367E59">
        <w:rPr>
          <w:rFonts w:eastAsia="Times New Roman" w:cstheme="minorHAnsi"/>
        </w:rPr>
        <w:t xml:space="preserve"> https://www.readingrockets.org/article/increasing-academic-language-knowledge-english-language-learner-success</w:t>
      </w:r>
    </w:p>
    <w:p w:rsidR="00367E59" w:rsidRPr="00367E59" w:rsidRDefault="00367E59" w:rsidP="00EC0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67E59">
        <w:rPr>
          <w:rFonts w:cstheme="minorHAnsi"/>
        </w:rPr>
        <w:lastRenderedPageBreak/>
        <w:t>Robertson, Kristina. (</w:t>
      </w:r>
      <w:proofErr w:type="spellStart"/>
      <w:r w:rsidRPr="00367E59">
        <w:rPr>
          <w:rFonts w:cstheme="minorHAnsi"/>
        </w:rPr>
        <w:t>n.d</w:t>
      </w:r>
      <w:proofErr w:type="spellEnd"/>
      <w:r w:rsidRPr="00367E59">
        <w:rPr>
          <w:rFonts w:cstheme="minorHAnsi"/>
        </w:rPr>
        <w:t>) “</w:t>
      </w:r>
      <w:hyperlink r:id="rId27" w:history="1">
        <w:r w:rsidRPr="00367E59">
          <w:rPr>
            <w:rStyle w:val="Hyperlink"/>
            <w:rFonts w:cstheme="minorHAnsi"/>
          </w:rPr>
          <w:t>Increasing ELL Student Reading Comprehension with Non-fiction Text.</w:t>
        </w:r>
      </w:hyperlink>
      <w:r w:rsidRPr="00367E59">
        <w:rPr>
          <w:rFonts w:cstheme="minorHAnsi"/>
        </w:rPr>
        <w:t xml:space="preserve">” </w:t>
      </w:r>
      <w:proofErr w:type="spellStart"/>
      <w:r w:rsidRPr="00367E59">
        <w:rPr>
          <w:rStyle w:val="Emphasis"/>
          <w:rFonts w:cstheme="minorHAnsi"/>
        </w:rPr>
        <w:t>Colorín</w:t>
      </w:r>
      <w:proofErr w:type="spellEnd"/>
      <w:r w:rsidRPr="00367E59">
        <w:rPr>
          <w:rStyle w:val="Emphasis"/>
          <w:rFonts w:cstheme="minorHAnsi"/>
        </w:rPr>
        <w:t xml:space="preserve"> Colorado WETA Public Broadcasting</w:t>
      </w:r>
      <w:r w:rsidRPr="00367E59">
        <w:rPr>
          <w:rFonts w:cstheme="minorHAnsi"/>
        </w:rPr>
        <w:t>. https://www.colorincolorado.org/article/increasing-ell-student-reading-comprehension-non-fiction-text</w:t>
      </w:r>
    </w:p>
    <w:p w:rsidR="00367E59" w:rsidRPr="00367E59" w:rsidRDefault="00367E59" w:rsidP="00EC0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67E59">
        <w:rPr>
          <w:rFonts w:eastAsia="Times New Roman" w:cstheme="minorHAnsi"/>
        </w:rPr>
        <w:t>Robertson, Kristina. (</w:t>
      </w:r>
      <w:proofErr w:type="spellStart"/>
      <w:r w:rsidRPr="00367E59">
        <w:rPr>
          <w:rFonts w:eastAsia="Times New Roman" w:cstheme="minorHAnsi"/>
        </w:rPr>
        <w:t>n.d</w:t>
      </w:r>
      <w:proofErr w:type="spellEnd"/>
      <w:r w:rsidRPr="00367E59">
        <w:rPr>
          <w:rFonts w:eastAsia="Times New Roman" w:cstheme="minorHAnsi"/>
        </w:rPr>
        <w:t>). “</w:t>
      </w:r>
      <w:hyperlink r:id="rId28" w:history="1">
        <w:r w:rsidRPr="00367E59">
          <w:rPr>
            <w:rFonts w:eastAsia="Times New Roman" w:cstheme="minorHAnsi"/>
            <w:color w:val="0000FF"/>
            <w:u w:val="single"/>
          </w:rPr>
          <w:t>Bright Ideas from the Classroom Reading 101 for English Language Learners</w:t>
        </w:r>
      </w:hyperlink>
      <w:r w:rsidRPr="00367E59">
        <w:rPr>
          <w:rFonts w:eastAsia="Times New Roman" w:cstheme="minorHAnsi"/>
        </w:rPr>
        <w:t xml:space="preserve">” </w:t>
      </w:r>
      <w:proofErr w:type="spellStart"/>
      <w:r w:rsidRPr="00367E59">
        <w:rPr>
          <w:rFonts w:eastAsia="Times New Roman" w:cstheme="minorHAnsi"/>
          <w:i/>
          <w:iCs/>
        </w:rPr>
        <w:t>Colorín</w:t>
      </w:r>
      <w:proofErr w:type="spellEnd"/>
      <w:r w:rsidRPr="00367E59">
        <w:rPr>
          <w:rFonts w:eastAsia="Times New Roman" w:cstheme="minorHAnsi"/>
          <w:i/>
          <w:iCs/>
        </w:rPr>
        <w:t xml:space="preserve"> Colorado WETA Public Broadcasting.</w:t>
      </w:r>
      <w:r w:rsidRPr="00367E59">
        <w:rPr>
          <w:rFonts w:eastAsia="Times New Roman" w:cstheme="minorHAnsi"/>
        </w:rPr>
        <w:t xml:space="preserve"> https://www.colorincolorado.org/article/reading-101-english-language-learners</w:t>
      </w:r>
    </w:p>
    <w:p w:rsidR="00367E59" w:rsidRPr="00367E59" w:rsidRDefault="00367E59" w:rsidP="00EC0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367E59">
        <w:rPr>
          <w:rFonts w:eastAsia="Times New Roman" w:cstheme="minorHAnsi"/>
        </w:rPr>
        <w:t>Shanbhag</w:t>
      </w:r>
      <w:proofErr w:type="spellEnd"/>
      <w:r w:rsidRPr="00367E59">
        <w:rPr>
          <w:rFonts w:eastAsia="Times New Roman" w:cstheme="minorHAnsi"/>
        </w:rPr>
        <w:t>, Praveen. (2016). “</w:t>
      </w:r>
      <w:hyperlink r:id="rId29" w:history="1">
        <w:r w:rsidRPr="00367E59">
          <w:rPr>
            <w:rFonts w:eastAsia="Times New Roman" w:cstheme="minorHAnsi"/>
            <w:color w:val="0000FF"/>
            <w:u w:val="single"/>
          </w:rPr>
          <w:t>What’s In a Name? The Story Behind NameCoach.</w:t>
        </w:r>
      </w:hyperlink>
      <w:r w:rsidRPr="00367E59">
        <w:rPr>
          <w:rFonts w:eastAsia="Times New Roman" w:cstheme="minorHAnsi"/>
        </w:rPr>
        <w:t xml:space="preserve">” </w:t>
      </w:r>
      <w:proofErr w:type="spellStart"/>
      <w:r w:rsidRPr="00367E59">
        <w:rPr>
          <w:rFonts w:eastAsia="Times New Roman" w:cstheme="minorHAnsi"/>
          <w:i/>
          <w:iCs/>
        </w:rPr>
        <w:t>Colorín</w:t>
      </w:r>
      <w:proofErr w:type="spellEnd"/>
      <w:r w:rsidRPr="00367E59">
        <w:rPr>
          <w:rFonts w:eastAsia="Times New Roman" w:cstheme="minorHAnsi"/>
          <w:i/>
          <w:iCs/>
        </w:rPr>
        <w:t xml:space="preserve"> Colorado WETA Public Broadcasting.</w:t>
      </w:r>
      <w:r w:rsidRPr="00367E59">
        <w:rPr>
          <w:rFonts w:eastAsia="Times New Roman" w:cstheme="minorHAnsi"/>
        </w:rPr>
        <w:t xml:space="preserve"> https://www.colorincolorado.org/article/what’s-name-story-behind-namecoach</w:t>
      </w:r>
    </w:p>
    <w:p w:rsidR="00367E59" w:rsidRPr="00367E59" w:rsidRDefault="00EC0AE4" w:rsidP="00EC0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hyperlink r:id="rId30" w:history="1">
        <w:r w:rsidR="00367E59" w:rsidRPr="00367E59">
          <w:rPr>
            <w:rFonts w:eastAsia="Times New Roman" w:cstheme="minorHAnsi"/>
            <w:color w:val="0000FF"/>
            <w:u w:val="single"/>
          </w:rPr>
          <w:t>SIOP Lesson Plan, Grade 1</w:t>
        </w:r>
      </w:hyperlink>
      <w:r w:rsidR="00367E59" w:rsidRPr="00367E59">
        <w:rPr>
          <w:rFonts w:eastAsia="Times New Roman" w:cstheme="minorHAnsi"/>
        </w:rPr>
        <w:t xml:space="preserve"> (</w:t>
      </w:r>
      <w:r w:rsidR="00367E59" w:rsidRPr="00367E59">
        <w:rPr>
          <w:rFonts w:eastAsia="Times New Roman" w:cstheme="minorHAnsi"/>
          <w:b/>
          <w:bCs/>
        </w:rPr>
        <w:t>pdf</w:t>
      </w:r>
      <w:r w:rsidR="00367E59" w:rsidRPr="00367E59">
        <w:rPr>
          <w:rFonts w:eastAsia="Times New Roman" w:cstheme="minorHAnsi"/>
        </w:rPr>
        <w:t>)</w:t>
      </w:r>
    </w:p>
    <w:p w:rsidR="00367E59" w:rsidRPr="00367E59" w:rsidRDefault="00EC0AE4" w:rsidP="00EC0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hyperlink r:id="rId31" w:history="1">
        <w:r w:rsidR="00367E59" w:rsidRPr="00367E59">
          <w:rPr>
            <w:rFonts w:eastAsia="Times New Roman" w:cstheme="minorHAnsi"/>
            <w:color w:val="0000FF"/>
            <w:u w:val="single"/>
          </w:rPr>
          <w:t>SIOP-ESL Lesson Plan Template</w:t>
        </w:r>
      </w:hyperlink>
      <w:r w:rsidR="00367E59" w:rsidRPr="00367E59">
        <w:rPr>
          <w:rFonts w:eastAsia="Times New Roman" w:cstheme="minorHAnsi"/>
        </w:rPr>
        <w:t xml:space="preserve"> (</w:t>
      </w:r>
      <w:r w:rsidR="00367E59" w:rsidRPr="00367E59">
        <w:rPr>
          <w:rFonts w:eastAsia="Times New Roman" w:cstheme="minorHAnsi"/>
          <w:b/>
          <w:bCs/>
        </w:rPr>
        <w:t>pdf</w:t>
      </w:r>
      <w:r w:rsidR="00367E59" w:rsidRPr="00367E59">
        <w:rPr>
          <w:rFonts w:eastAsia="Times New Roman" w:cstheme="minorHAnsi"/>
        </w:rPr>
        <w:t>)</w:t>
      </w:r>
    </w:p>
    <w:p w:rsidR="00367E59" w:rsidRPr="00367E59" w:rsidRDefault="00367E59" w:rsidP="00EC0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367E59">
        <w:rPr>
          <w:rFonts w:eastAsia="Times New Roman" w:cstheme="minorHAnsi"/>
        </w:rPr>
        <w:t>Walqui</w:t>
      </w:r>
      <w:proofErr w:type="spellEnd"/>
      <w:r w:rsidRPr="00367E59">
        <w:rPr>
          <w:rFonts w:eastAsia="Times New Roman" w:cstheme="minorHAnsi"/>
        </w:rPr>
        <w:t xml:space="preserve">, </w:t>
      </w:r>
      <w:proofErr w:type="spellStart"/>
      <w:r w:rsidRPr="00367E59">
        <w:rPr>
          <w:rFonts w:eastAsia="Times New Roman" w:cstheme="minorHAnsi"/>
        </w:rPr>
        <w:t>Aída</w:t>
      </w:r>
      <w:proofErr w:type="spellEnd"/>
      <w:r w:rsidRPr="00367E59">
        <w:rPr>
          <w:rFonts w:eastAsia="Times New Roman" w:cstheme="minorHAnsi"/>
        </w:rPr>
        <w:t>, and Heritage, Margaret. (2018). “</w:t>
      </w:r>
      <w:hyperlink r:id="rId32" w:history="1">
        <w:r w:rsidRPr="00367E59">
          <w:rPr>
            <w:rFonts w:eastAsia="Times New Roman" w:cstheme="minorHAnsi"/>
            <w:color w:val="0000FF"/>
            <w:u w:val="single"/>
          </w:rPr>
          <w:t>Meaningful Classroom Talk Supporting English Learners’ Oral Language Development</w:t>
        </w:r>
      </w:hyperlink>
      <w:r w:rsidRPr="00367E59">
        <w:rPr>
          <w:rFonts w:eastAsia="Times New Roman" w:cstheme="minorHAnsi"/>
        </w:rPr>
        <w:t xml:space="preserve">” </w:t>
      </w:r>
      <w:r w:rsidRPr="00367E59">
        <w:rPr>
          <w:rFonts w:eastAsia="Times New Roman" w:cstheme="minorHAnsi"/>
          <w:i/>
          <w:iCs/>
        </w:rPr>
        <w:t>American Educator</w:t>
      </w:r>
      <w:r w:rsidRPr="00367E59">
        <w:rPr>
          <w:rFonts w:eastAsia="Times New Roman" w:cstheme="minorHAnsi"/>
        </w:rPr>
        <w:t xml:space="preserve">, </w:t>
      </w:r>
      <w:r w:rsidRPr="00367E59">
        <w:rPr>
          <w:rFonts w:eastAsia="Times New Roman" w:cstheme="minorHAnsi"/>
          <w:i/>
          <w:iCs/>
        </w:rPr>
        <w:t>Fall 2018</w:t>
      </w:r>
      <w:r w:rsidRPr="00367E59">
        <w:rPr>
          <w:rFonts w:eastAsia="Times New Roman" w:cstheme="minorHAnsi"/>
        </w:rPr>
        <w:t xml:space="preserve"> from https://www.aft.org/ae/fall2018/walqui_heritage</w:t>
      </w:r>
    </w:p>
    <w:p w:rsidR="00367E59" w:rsidRPr="00367E59" w:rsidRDefault="00EC0AE4" w:rsidP="00EC0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hyperlink r:id="rId33" w:history="1">
        <w:r w:rsidR="00367E59" w:rsidRPr="00367E59">
          <w:rPr>
            <w:rFonts w:eastAsia="Times New Roman" w:cstheme="minorHAnsi"/>
            <w:color w:val="0000FF"/>
            <w:u w:val="single"/>
          </w:rPr>
          <w:t>What are BICS and CALP?</w:t>
        </w:r>
      </w:hyperlink>
    </w:p>
    <w:p w:rsidR="00E54637" w:rsidRPr="00367E59" w:rsidRDefault="00E54637" w:rsidP="00367E59">
      <w:pPr>
        <w:rPr>
          <w:rFonts w:cstheme="minorHAnsi"/>
        </w:rPr>
      </w:pPr>
    </w:p>
    <w:sectPr w:rsidR="00E54637" w:rsidRPr="00367E59" w:rsidSect="00367E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2AA"/>
    <w:multiLevelType w:val="hybridMultilevel"/>
    <w:tmpl w:val="AC84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646D"/>
    <w:multiLevelType w:val="multilevel"/>
    <w:tmpl w:val="E3EE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13CCE"/>
    <w:multiLevelType w:val="multilevel"/>
    <w:tmpl w:val="D53E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04F93"/>
    <w:multiLevelType w:val="multilevel"/>
    <w:tmpl w:val="0968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2C7BFA"/>
    <w:multiLevelType w:val="multilevel"/>
    <w:tmpl w:val="DDD0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D44192"/>
    <w:multiLevelType w:val="multilevel"/>
    <w:tmpl w:val="7F2E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9773E3"/>
    <w:multiLevelType w:val="multilevel"/>
    <w:tmpl w:val="31F2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59"/>
    <w:rsid w:val="00003CB9"/>
    <w:rsid w:val="00014B7E"/>
    <w:rsid w:val="00020C4E"/>
    <w:rsid w:val="00040A44"/>
    <w:rsid w:val="00040D8D"/>
    <w:rsid w:val="0004228F"/>
    <w:rsid w:val="00080C1F"/>
    <w:rsid w:val="000A62D7"/>
    <w:rsid w:val="000C14E4"/>
    <w:rsid w:val="000C34A4"/>
    <w:rsid w:val="000D0030"/>
    <w:rsid w:val="000D693F"/>
    <w:rsid w:val="000E64FD"/>
    <w:rsid w:val="000E726B"/>
    <w:rsid w:val="000F58CA"/>
    <w:rsid w:val="00110CFA"/>
    <w:rsid w:val="0011323C"/>
    <w:rsid w:val="00143009"/>
    <w:rsid w:val="001566B9"/>
    <w:rsid w:val="00157490"/>
    <w:rsid w:val="00187DFB"/>
    <w:rsid w:val="00195015"/>
    <w:rsid w:val="001B358B"/>
    <w:rsid w:val="001C1DFF"/>
    <w:rsid w:val="001C38FA"/>
    <w:rsid w:val="001E12AC"/>
    <w:rsid w:val="001F2FF2"/>
    <w:rsid w:val="001F3DD3"/>
    <w:rsid w:val="001F58B5"/>
    <w:rsid w:val="002065DE"/>
    <w:rsid w:val="002137BD"/>
    <w:rsid w:val="00214FFC"/>
    <w:rsid w:val="00224BA9"/>
    <w:rsid w:val="002327B7"/>
    <w:rsid w:val="00232D4A"/>
    <w:rsid w:val="002530A9"/>
    <w:rsid w:val="00261184"/>
    <w:rsid w:val="002803EE"/>
    <w:rsid w:val="00281204"/>
    <w:rsid w:val="002A5A9F"/>
    <w:rsid w:val="002B21C9"/>
    <w:rsid w:val="002B3F58"/>
    <w:rsid w:val="002B6FD9"/>
    <w:rsid w:val="002B7934"/>
    <w:rsid w:val="002C7EA0"/>
    <w:rsid w:val="002F6E4C"/>
    <w:rsid w:val="003071C8"/>
    <w:rsid w:val="00327675"/>
    <w:rsid w:val="00330713"/>
    <w:rsid w:val="0033088C"/>
    <w:rsid w:val="0033457F"/>
    <w:rsid w:val="0033511E"/>
    <w:rsid w:val="003552F1"/>
    <w:rsid w:val="00367E59"/>
    <w:rsid w:val="00372618"/>
    <w:rsid w:val="00372F14"/>
    <w:rsid w:val="00374528"/>
    <w:rsid w:val="00375DF2"/>
    <w:rsid w:val="0039433C"/>
    <w:rsid w:val="0039734A"/>
    <w:rsid w:val="003B1940"/>
    <w:rsid w:val="003B255D"/>
    <w:rsid w:val="003B2EB9"/>
    <w:rsid w:val="003B5B65"/>
    <w:rsid w:val="003C1244"/>
    <w:rsid w:val="003D07C9"/>
    <w:rsid w:val="003F6ED1"/>
    <w:rsid w:val="004032B7"/>
    <w:rsid w:val="00403CA5"/>
    <w:rsid w:val="0040792C"/>
    <w:rsid w:val="00412788"/>
    <w:rsid w:val="00413733"/>
    <w:rsid w:val="00442C14"/>
    <w:rsid w:val="004462B1"/>
    <w:rsid w:val="004805DA"/>
    <w:rsid w:val="00480F1B"/>
    <w:rsid w:val="004C2507"/>
    <w:rsid w:val="004C3B20"/>
    <w:rsid w:val="004C554F"/>
    <w:rsid w:val="004D4156"/>
    <w:rsid w:val="00507007"/>
    <w:rsid w:val="00507A26"/>
    <w:rsid w:val="00515A6C"/>
    <w:rsid w:val="00523FEA"/>
    <w:rsid w:val="005254CF"/>
    <w:rsid w:val="005304DF"/>
    <w:rsid w:val="00537477"/>
    <w:rsid w:val="005531C1"/>
    <w:rsid w:val="0056085B"/>
    <w:rsid w:val="0057771C"/>
    <w:rsid w:val="00594A37"/>
    <w:rsid w:val="00596C3C"/>
    <w:rsid w:val="005C245C"/>
    <w:rsid w:val="005D00BC"/>
    <w:rsid w:val="005D7A89"/>
    <w:rsid w:val="005E6204"/>
    <w:rsid w:val="00601178"/>
    <w:rsid w:val="0060615B"/>
    <w:rsid w:val="0064582B"/>
    <w:rsid w:val="006B044D"/>
    <w:rsid w:val="006C04E1"/>
    <w:rsid w:val="006C5520"/>
    <w:rsid w:val="006E3465"/>
    <w:rsid w:val="006E561F"/>
    <w:rsid w:val="00701FA3"/>
    <w:rsid w:val="00733083"/>
    <w:rsid w:val="00742390"/>
    <w:rsid w:val="0076031B"/>
    <w:rsid w:val="007666E6"/>
    <w:rsid w:val="00792F6F"/>
    <w:rsid w:val="007A6769"/>
    <w:rsid w:val="007A796C"/>
    <w:rsid w:val="007B071E"/>
    <w:rsid w:val="007B156B"/>
    <w:rsid w:val="007B511B"/>
    <w:rsid w:val="007D0A86"/>
    <w:rsid w:val="007D552A"/>
    <w:rsid w:val="008030A6"/>
    <w:rsid w:val="008230DE"/>
    <w:rsid w:val="00823960"/>
    <w:rsid w:val="00846705"/>
    <w:rsid w:val="00881F4A"/>
    <w:rsid w:val="00890160"/>
    <w:rsid w:val="00892C44"/>
    <w:rsid w:val="008A0132"/>
    <w:rsid w:val="008B7C0E"/>
    <w:rsid w:val="008D2148"/>
    <w:rsid w:val="008D65EA"/>
    <w:rsid w:val="008D78EF"/>
    <w:rsid w:val="008E1816"/>
    <w:rsid w:val="008E76D9"/>
    <w:rsid w:val="008F6D2A"/>
    <w:rsid w:val="00923F45"/>
    <w:rsid w:val="00924346"/>
    <w:rsid w:val="00931ECD"/>
    <w:rsid w:val="0093257A"/>
    <w:rsid w:val="00942FFB"/>
    <w:rsid w:val="009448BE"/>
    <w:rsid w:val="00963173"/>
    <w:rsid w:val="00967D85"/>
    <w:rsid w:val="0097221E"/>
    <w:rsid w:val="0098431B"/>
    <w:rsid w:val="009B09D9"/>
    <w:rsid w:val="009B223A"/>
    <w:rsid w:val="009B76AA"/>
    <w:rsid w:val="009C17DE"/>
    <w:rsid w:val="009D6E91"/>
    <w:rsid w:val="009E196F"/>
    <w:rsid w:val="00A14524"/>
    <w:rsid w:val="00A25470"/>
    <w:rsid w:val="00A27641"/>
    <w:rsid w:val="00A312FF"/>
    <w:rsid w:val="00A40653"/>
    <w:rsid w:val="00A42C79"/>
    <w:rsid w:val="00A47FAF"/>
    <w:rsid w:val="00A535B8"/>
    <w:rsid w:val="00A53802"/>
    <w:rsid w:val="00A6053F"/>
    <w:rsid w:val="00A731D6"/>
    <w:rsid w:val="00A73AB3"/>
    <w:rsid w:val="00AA2622"/>
    <w:rsid w:val="00AA4279"/>
    <w:rsid w:val="00AC2200"/>
    <w:rsid w:val="00AC7EB6"/>
    <w:rsid w:val="00AD1D1A"/>
    <w:rsid w:val="00AD7952"/>
    <w:rsid w:val="00AF6A6B"/>
    <w:rsid w:val="00AF7D09"/>
    <w:rsid w:val="00B01D19"/>
    <w:rsid w:val="00B056DB"/>
    <w:rsid w:val="00B3566D"/>
    <w:rsid w:val="00B36655"/>
    <w:rsid w:val="00B4308C"/>
    <w:rsid w:val="00B561FF"/>
    <w:rsid w:val="00B614D7"/>
    <w:rsid w:val="00B671A3"/>
    <w:rsid w:val="00B9427F"/>
    <w:rsid w:val="00B96091"/>
    <w:rsid w:val="00BA115C"/>
    <w:rsid w:val="00BB25B6"/>
    <w:rsid w:val="00BB7FA1"/>
    <w:rsid w:val="00BC67B1"/>
    <w:rsid w:val="00BC687F"/>
    <w:rsid w:val="00BD0306"/>
    <w:rsid w:val="00BD40F2"/>
    <w:rsid w:val="00C06072"/>
    <w:rsid w:val="00C07715"/>
    <w:rsid w:val="00C1161A"/>
    <w:rsid w:val="00C20B5B"/>
    <w:rsid w:val="00C31F69"/>
    <w:rsid w:val="00C4165A"/>
    <w:rsid w:val="00C42B28"/>
    <w:rsid w:val="00C63A62"/>
    <w:rsid w:val="00C70CE7"/>
    <w:rsid w:val="00C73B0B"/>
    <w:rsid w:val="00C77311"/>
    <w:rsid w:val="00C81032"/>
    <w:rsid w:val="00C91369"/>
    <w:rsid w:val="00CA02BA"/>
    <w:rsid w:val="00CA2F8C"/>
    <w:rsid w:val="00CA4E03"/>
    <w:rsid w:val="00CA6E7B"/>
    <w:rsid w:val="00CB353F"/>
    <w:rsid w:val="00CB5488"/>
    <w:rsid w:val="00CC4902"/>
    <w:rsid w:val="00CD2582"/>
    <w:rsid w:val="00CE5057"/>
    <w:rsid w:val="00CF7E26"/>
    <w:rsid w:val="00D032D2"/>
    <w:rsid w:val="00D1097D"/>
    <w:rsid w:val="00D23F8B"/>
    <w:rsid w:val="00D34366"/>
    <w:rsid w:val="00D34B58"/>
    <w:rsid w:val="00D41260"/>
    <w:rsid w:val="00D6035B"/>
    <w:rsid w:val="00D647BD"/>
    <w:rsid w:val="00D8086E"/>
    <w:rsid w:val="00D80914"/>
    <w:rsid w:val="00D82F50"/>
    <w:rsid w:val="00D847D1"/>
    <w:rsid w:val="00DA3DEC"/>
    <w:rsid w:val="00DA7EC2"/>
    <w:rsid w:val="00DB0BAE"/>
    <w:rsid w:val="00DE1C8E"/>
    <w:rsid w:val="00DE73D2"/>
    <w:rsid w:val="00E02E5F"/>
    <w:rsid w:val="00E1212F"/>
    <w:rsid w:val="00E24A23"/>
    <w:rsid w:val="00E27C0E"/>
    <w:rsid w:val="00E321AC"/>
    <w:rsid w:val="00E327D1"/>
    <w:rsid w:val="00E44F04"/>
    <w:rsid w:val="00E54637"/>
    <w:rsid w:val="00E744B7"/>
    <w:rsid w:val="00E87639"/>
    <w:rsid w:val="00E9638E"/>
    <w:rsid w:val="00EC0AE4"/>
    <w:rsid w:val="00ED67D8"/>
    <w:rsid w:val="00EF1BCA"/>
    <w:rsid w:val="00EF244D"/>
    <w:rsid w:val="00F027A9"/>
    <w:rsid w:val="00F155B2"/>
    <w:rsid w:val="00F16DA9"/>
    <w:rsid w:val="00F271C9"/>
    <w:rsid w:val="00F31B97"/>
    <w:rsid w:val="00F37463"/>
    <w:rsid w:val="00F4464A"/>
    <w:rsid w:val="00F47531"/>
    <w:rsid w:val="00F52F5B"/>
    <w:rsid w:val="00F81744"/>
    <w:rsid w:val="00F8283B"/>
    <w:rsid w:val="00F97F71"/>
    <w:rsid w:val="00FB0F17"/>
    <w:rsid w:val="00FB15D7"/>
    <w:rsid w:val="00FE2653"/>
    <w:rsid w:val="00FE46BB"/>
    <w:rsid w:val="00FF356C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77C31"/>
  <w15:chartTrackingRefBased/>
  <w15:docId w15:val="{82A7FBD4-780E-4324-A863-D92EF26D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7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E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67E5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67E59"/>
    <w:rPr>
      <w:i/>
      <w:iCs/>
    </w:rPr>
  </w:style>
  <w:style w:type="character" w:styleId="Strong">
    <w:name w:val="Strong"/>
    <w:basedOn w:val="DefaultParagraphFont"/>
    <w:uiPriority w:val="22"/>
    <w:qFormat/>
    <w:rsid w:val="00367E59"/>
    <w:rPr>
      <w:b/>
      <w:bCs/>
    </w:rPr>
  </w:style>
  <w:style w:type="paragraph" w:styleId="ListParagraph">
    <w:name w:val="List Paragraph"/>
    <w:basedOn w:val="Normal"/>
    <w:uiPriority w:val="34"/>
    <w:qFormat/>
    <w:rsid w:val="00EC0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uny-nysieb.org/translanguaging-resources/translanguaging-guides/" TargetMode="External"/><Relationship Id="rId18" Type="http://schemas.openxmlformats.org/officeDocument/2006/relationships/hyperlink" Target="https://www.psychologytoday.com/us/blog/life-bilingual/201603/what-is-translanguaging" TargetMode="External"/><Relationship Id="rId26" Type="http://schemas.openxmlformats.org/officeDocument/2006/relationships/hyperlink" Target="https://www.readingrockets.org/article/increasing-academic-language-knowledge-english-language-learner-succes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ursecrafters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colorincolorado.org/article/supporting-ell-success-steam-and-hands-learning-part-2" TargetMode="External"/><Relationship Id="rId12" Type="http://schemas.openxmlformats.org/officeDocument/2006/relationships/hyperlink" Target="https://www.cuny-nysieb.org/wp-content/uploads/2016/04/Translanguaging-Guide-March-2013.pdf" TargetMode="External"/><Relationship Id="rId17" Type="http://schemas.openxmlformats.org/officeDocument/2006/relationships/hyperlink" Target="https://www.splashlearn.com/blog/useful-strategies-to-teach-english-language-learners/" TargetMode="External"/><Relationship Id="rId25" Type="http://schemas.openxmlformats.org/officeDocument/2006/relationships/hyperlink" Target="https://www.colorincolorado.org/article/language-acquisition-overview" TargetMode="External"/><Relationship Id="rId33" Type="http://schemas.openxmlformats.org/officeDocument/2006/relationships/hyperlink" Target="https://www.colorincolorado.org/faq/what-are-bics-and-cal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ft.org/ae/fall2018/ferlazzo_sypnieski" TargetMode="External"/><Relationship Id="rId20" Type="http://schemas.openxmlformats.org/officeDocument/2006/relationships/hyperlink" Target="http://www.coursecrafters.com/what-does-research-tell-us-about-teaching-reading-to-english-language-learners/" TargetMode="External"/><Relationship Id="rId29" Type="http://schemas.openxmlformats.org/officeDocument/2006/relationships/hyperlink" Target="https://www.colorincolorado.org/article/what%E2%80%99s-name-story-behind-namecoa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ft.org/ae/fall2018/august" TargetMode="External"/><Relationship Id="rId11" Type="http://schemas.openxmlformats.org/officeDocument/2006/relationships/hyperlink" Target="https://files.eric.ed.gov/fulltext/EJ920369.pdf" TargetMode="External"/><Relationship Id="rId24" Type="http://schemas.openxmlformats.org/officeDocument/2006/relationships/hyperlink" Target="https://www.readingrockets.org/article/top-10-things-you-should-know-about-reading" TargetMode="External"/><Relationship Id="rId32" Type="http://schemas.openxmlformats.org/officeDocument/2006/relationships/hyperlink" Target="https://www.aft.org/ae/fall2018/walqui_heritage" TargetMode="External"/><Relationship Id="rId5" Type="http://schemas.openxmlformats.org/officeDocument/2006/relationships/hyperlink" Target="https://www.colorincolorado.org/article/what-difference-between-social-and-academic-english" TargetMode="External"/><Relationship Id="rId15" Type="http://schemas.openxmlformats.org/officeDocument/2006/relationships/hyperlink" Target="https://www.cal.org/create/publications/briefs/pdfs/professional-development-framework.pdf" TargetMode="External"/><Relationship Id="rId23" Type="http://schemas.openxmlformats.org/officeDocument/2006/relationships/hyperlink" Target="https://www.colorincolorado.org/new-york-ell-resource" TargetMode="External"/><Relationship Id="rId28" Type="http://schemas.openxmlformats.org/officeDocument/2006/relationships/hyperlink" Target="https://www.colorincolorado.org/article/reading-101-english-language-learners" TargetMode="External"/><Relationship Id="rId10" Type="http://schemas.openxmlformats.org/officeDocument/2006/relationships/hyperlink" Target="https://www.colorincolorado.org/article/getting-know-your-ells-six-steps-success" TargetMode="External"/><Relationship Id="rId19" Type="http://schemas.openxmlformats.org/officeDocument/2006/relationships/hyperlink" Target="https://www.colorincolorado.org/article/what-does-research-tell-us-about-teaching-reading-english-language-learners" TargetMode="External"/><Relationship Id="rId31" Type="http://schemas.openxmlformats.org/officeDocument/2006/relationships/hyperlink" Target="https://uwm.edu/arts/wp-content/uploads/sites/71/2018/01/ArtsECO-2017-Fellows-Lesson-Mera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ascd.org/ascd-express/vol5/511-Breiseth.aspx" TargetMode="External"/><Relationship Id="rId14" Type="http://schemas.openxmlformats.org/officeDocument/2006/relationships/hyperlink" Target="https://www.colorincolorado.org/article/how-reach-out-parents-ells" TargetMode="External"/><Relationship Id="rId22" Type="http://schemas.openxmlformats.org/officeDocument/2006/relationships/hyperlink" Target="http://www.coursecrafters.com" TargetMode="External"/><Relationship Id="rId27" Type="http://schemas.openxmlformats.org/officeDocument/2006/relationships/hyperlink" Target="https://www.colorincolorado.org/article/increasing-ell-student-reading-comprehension-non-fiction-text" TargetMode="External"/><Relationship Id="rId30" Type="http://schemas.openxmlformats.org/officeDocument/2006/relationships/hyperlink" Target="https://ptgmedia.pearsoncmg.com/images/9780205627608/downloads/Vogt_ELA_Ch3_SIOP_Lesson_Plan_Grade_1_Cluster_K2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colorincolorado.org/article/reading-comprehension-strategies-english-language-lear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cis-a</dc:creator>
  <cp:keywords/>
  <dc:description/>
  <cp:lastModifiedBy>cis-a</cp:lastModifiedBy>
  <cp:revision>2</cp:revision>
  <dcterms:created xsi:type="dcterms:W3CDTF">2022-01-26T23:32:00Z</dcterms:created>
  <dcterms:modified xsi:type="dcterms:W3CDTF">2022-01-27T00:17:00Z</dcterms:modified>
</cp:coreProperties>
</file>